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6ABA" w14:textId="77777777" w:rsidR="002714E1" w:rsidRDefault="002714E1" w:rsidP="002714E1">
      <w:pPr>
        <w:rPr>
          <w:b/>
          <w:sz w:val="24"/>
          <w:szCs w:val="20"/>
        </w:rPr>
      </w:pPr>
      <w:r>
        <w:rPr>
          <w:b/>
          <w:noProof/>
          <w:sz w:val="24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7FB2E556" wp14:editId="0D152229">
            <wp:simplePos x="0" y="0"/>
            <wp:positionH relativeFrom="column">
              <wp:posOffset>4729480</wp:posOffset>
            </wp:positionH>
            <wp:positionV relativeFrom="paragraph">
              <wp:posOffset>-547370</wp:posOffset>
            </wp:positionV>
            <wp:extent cx="1602000" cy="16020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DYME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000" cy="16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7ECC3391" wp14:editId="7AE3361C">
            <wp:simplePos x="0" y="0"/>
            <wp:positionH relativeFrom="column">
              <wp:posOffset>-90170</wp:posOffset>
            </wp:positionH>
            <wp:positionV relativeFrom="paragraph">
              <wp:posOffset>-375920</wp:posOffset>
            </wp:positionV>
            <wp:extent cx="2667600" cy="6084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łopolsk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600" cy="6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B0BD4" w14:textId="77777777" w:rsidR="002714E1" w:rsidRDefault="002714E1" w:rsidP="008D5E17">
      <w:pPr>
        <w:rPr>
          <w:b/>
          <w:sz w:val="24"/>
          <w:szCs w:val="20"/>
        </w:rPr>
      </w:pPr>
    </w:p>
    <w:p w14:paraId="63F1AEF0" w14:textId="77777777" w:rsidR="0092787D" w:rsidRDefault="0092787D" w:rsidP="008D5E17">
      <w:pPr>
        <w:rPr>
          <w:b/>
          <w:sz w:val="24"/>
          <w:szCs w:val="20"/>
        </w:rPr>
      </w:pPr>
    </w:p>
    <w:p w14:paraId="49D11A35" w14:textId="77777777" w:rsidR="006055B9" w:rsidRDefault="006055B9" w:rsidP="008D5E17">
      <w:pPr>
        <w:rPr>
          <w:b/>
          <w:sz w:val="24"/>
          <w:szCs w:val="20"/>
        </w:rPr>
      </w:pPr>
    </w:p>
    <w:p w14:paraId="75E7481B" w14:textId="342371F2" w:rsidR="007E5B58" w:rsidRDefault="008D5E17" w:rsidP="008D5E17">
      <w:pPr>
        <w:rPr>
          <w:b/>
          <w:sz w:val="24"/>
          <w:szCs w:val="20"/>
        </w:rPr>
      </w:pPr>
      <w:r w:rsidRPr="00BE46A6">
        <w:rPr>
          <w:b/>
          <w:sz w:val="24"/>
          <w:szCs w:val="20"/>
        </w:rPr>
        <w:t>BO Małopolska</w:t>
      </w:r>
    </w:p>
    <w:p w14:paraId="44C62061" w14:textId="279656D9" w:rsidR="00C8495C" w:rsidRDefault="0092787D" w:rsidP="008D5E17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16 mln zł </w:t>
      </w:r>
      <w:r w:rsidR="00F21CB0">
        <w:rPr>
          <w:b/>
          <w:sz w:val="24"/>
          <w:szCs w:val="20"/>
        </w:rPr>
        <w:t xml:space="preserve">na realizację zadań </w:t>
      </w:r>
      <w:r>
        <w:rPr>
          <w:b/>
          <w:sz w:val="24"/>
          <w:szCs w:val="20"/>
        </w:rPr>
        <w:t xml:space="preserve">– wybierz z nami </w:t>
      </w:r>
      <w:r w:rsidR="003920CD">
        <w:rPr>
          <w:b/>
          <w:sz w:val="24"/>
          <w:szCs w:val="20"/>
        </w:rPr>
        <w:t>zwycięskie</w:t>
      </w:r>
      <w:r w:rsidR="00082275">
        <w:rPr>
          <w:b/>
          <w:sz w:val="24"/>
          <w:szCs w:val="20"/>
        </w:rPr>
        <w:t xml:space="preserve"> </w:t>
      </w:r>
      <w:r w:rsidR="003920CD">
        <w:rPr>
          <w:b/>
          <w:sz w:val="24"/>
          <w:szCs w:val="20"/>
        </w:rPr>
        <w:t>projekty</w:t>
      </w:r>
      <w:r>
        <w:rPr>
          <w:b/>
          <w:sz w:val="24"/>
          <w:szCs w:val="20"/>
        </w:rPr>
        <w:t xml:space="preserve"> </w:t>
      </w:r>
    </w:p>
    <w:p w14:paraId="141E82F1" w14:textId="18D338E7" w:rsidR="004D1FCA" w:rsidRDefault="00841627" w:rsidP="008D5E17">
      <w:pPr>
        <w:rPr>
          <w:b/>
          <w:sz w:val="20"/>
          <w:szCs w:val="20"/>
        </w:rPr>
      </w:pPr>
      <w:r>
        <w:rPr>
          <w:b/>
          <w:sz w:val="20"/>
          <w:szCs w:val="20"/>
        </w:rPr>
        <w:t>15 maja startuje głosowanie w 9</w:t>
      </w:r>
      <w:r w:rsidR="009F6039" w:rsidRPr="00D105B2">
        <w:rPr>
          <w:b/>
          <w:sz w:val="20"/>
          <w:szCs w:val="20"/>
        </w:rPr>
        <w:t xml:space="preserve">. edycji Budżetu Obywatelskiego Województwa Małopolskiego. </w:t>
      </w:r>
      <w:r>
        <w:rPr>
          <w:b/>
          <w:sz w:val="20"/>
          <w:szCs w:val="20"/>
        </w:rPr>
        <w:t xml:space="preserve">Na liście zadań jest aż 155 </w:t>
      </w:r>
      <w:r w:rsidR="00F21CB0">
        <w:rPr>
          <w:b/>
          <w:sz w:val="20"/>
          <w:szCs w:val="20"/>
        </w:rPr>
        <w:t xml:space="preserve">projektów. Zagłosować może każdy mieszkaniec Małopolski, który ukończył 16 lat. </w:t>
      </w:r>
      <w:r w:rsidR="007E5B58">
        <w:rPr>
          <w:b/>
          <w:sz w:val="20"/>
          <w:szCs w:val="20"/>
        </w:rPr>
        <w:t>Na z</w:t>
      </w:r>
      <w:r w:rsidR="00F21CB0">
        <w:rPr>
          <w:b/>
          <w:sz w:val="20"/>
          <w:szCs w:val="20"/>
        </w:rPr>
        <w:t>wycięskie zadania realizowane</w:t>
      </w:r>
      <w:r>
        <w:rPr>
          <w:b/>
          <w:sz w:val="20"/>
          <w:szCs w:val="20"/>
        </w:rPr>
        <w:t xml:space="preserve"> w 2027</w:t>
      </w:r>
      <w:r w:rsidR="007E5B58">
        <w:rPr>
          <w:b/>
          <w:sz w:val="20"/>
          <w:szCs w:val="20"/>
        </w:rPr>
        <w:t xml:space="preserve"> roku</w:t>
      </w:r>
      <w:r w:rsidR="00F21CB0">
        <w:rPr>
          <w:b/>
          <w:sz w:val="20"/>
          <w:szCs w:val="20"/>
        </w:rPr>
        <w:t xml:space="preserve"> ZWM przeznaczył 16 mln złotych. Głosowanie</w:t>
      </w:r>
      <w:r w:rsidR="00937643">
        <w:rPr>
          <w:b/>
          <w:sz w:val="20"/>
          <w:szCs w:val="20"/>
        </w:rPr>
        <w:t xml:space="preserve"> trwa od</w:t>
      </w:r>
      <w:r>
        <w:rPr>
          <w:b/>
          <w:sz w:val="20"/>
          <w:szCs w:val="20"/>
        </w:rPr>
        <w:t xml:space="preserve"> 15 maja do 15</w:t>
      </w:r>
      <w:r w:rsidR="00F21CB0">
        <w:rPr>
          <w:b/>
          <w:sz w:val="20"/>
          <w:szCs w:val="20"/>
        </w:rPr>
        <w:t xml:space="preserve"> czerwca. </w:t>
      </w:r>
    </w:p>
    <w:p w14:paraId="7A3AC244" w14:textId="77777777" w:rsidR="00F77155" w:rsidRPr="00F77155" w:rsidRDefault="00F77155" w:rsidP="008D5E17">
      <w:pPr>
        <w:rPr>
          <w:rStyle w:val="Pogrubienie"/>
          <w:bCs w:val="0"/>
          <w:sz w:val="20"/>
          <w:szCs w:val="20"/>
        </w:rPr>
      </w:pPr>
    </w:p>
    <w:p w14:paraId="01233275" w14:textId="77777777" w:rsidR="00C22E90" w:rsidRDefault="00C22E90" w:rsidP="00937643">
      <w:pPr>
        <w:rPr>
          <w:rStyle w:val="Pogrubienie"/>
          <w:rFonts w:ascii="Arial" w:hAnsi="Arial" w:cs="Arial"/>
          <w:shd w:val="clear" w:color="auto" w:fill="FFFFFF"/>
        </w:rPr>
      </w:pPr>
      <w:r w:rsidRPr="00C22E90">
        <w:rPr>
          <w:rStyle w:val="Pogrubienie"/>
          <w:rFonts w:ascii="Arial" w:hAnsi="Arial" w:cs="Arial"/>
          <w:shd w:val="clear" w:color="auto" w:fill="FFFFFF"/>
        </w:rPr>
        <w:t>Czas wybrać najlepsze pomysły!</w:t>
      </w:r>
    </w:p>
    <w:p w14:paraId="569CE726" w14:textId="3811C7AC" w:rsidR="00C22E90" w:rsidRPr="00C22E90" w:rsidRDefault="00C22E90" w:rsidP="00C22E90">
      <w:pPr>
        <w:rPr>
          <w:bCs/>
          <w:sz w:val="20"/>
          <w:szCs w:val="20"/>
        </w:rPr>
      </w:pPr>
      <w:r w:rsidRPr="00C22E90">
        <w:rPr>
          <w:bCs/>
          <w:sz w:val="20"/>
          <w:szCs w:val="20"/>
        </w:rPr>
        <w:t>Rozpoczyna się głosowanie w ramach Budżetu Obywatelskiego Województwa Małopolskiego – inicjatywy, dzięki której mieszkańcy regionu mają realny wpływ na to, jak wygląda ich najbliższe otoczenie i jakie projekty zostaną z</w:t>
      </w:r>
      <w:r>
        <w:rPr>
          <w:bCs/>
          <w:sz w:val="20"/>
          <w:szCs w:val="20"/>
        </w:rPr>
        <w:t>realizowane w kolejnych latach.</w:t>
      </w:r>
    </w:p>
    <w:p w14:paraId="2084BF79" w14:textId="7F51E4BB" w:rsidR="00C22E90" w:rsidRDefault="00C22E90" w:rsidP="00C22E90">
      <w:pPr>
        <w:rPr>
          <w:bCs/>
          <w:sz w:val="20"/>
          <w:szCs w:val="20"/>
        </w:rPr>
      </w:pPr>
      <w:r w:rsidRPr="00C22E90">
        <w:rPr>
          <w:bCs/>
          <w:sz w:val="20"/>
          <w:szCs w:val="20"/>
        </w:rPr>
        <w:t>Dotychczasowe edycje przyniosły imponujące efekty. Zrealizowano aż 511 projektów, które znacząco wpłynęły na jakość życia w regionie. Wśród nich znalazły się m.in. zakupy defibrylatorów AED, wyposażenie zespołów regionalnych w stroje i instrumenty, powstanie książkomatów i stref wypoczynku przy bibliotekach, budowa chodników przy drogach wojewódzkich, a także organizacja zajęć dla dzieci i seniorów oraz licznych wydarzeń kulturalnych, sportowych i edukacyjnych.</w:t>
      </w:r>
      <w:r w:rsidRPr="00C17B7C">
        <w:rPr>
          <w:bCs/>
          <w:sz w:val="20"/>
          <w:szCs w:val="20"/>
        </w:rPr>
        <w:t xml:space="preserve"> </w:t>
      </w:r>
      <w:r w:rsidR="00C17B7C" w:rsidRPr="00C17B7C">
        <w:rPr>
          <w:bCs/>
          <w:sz w:val="20"/>
          <w:szCs w:val="20"/>
        </w:rPr>
        <w:t>W 2025 r. d</w:t>
      </w:r>
      <w:r w:rsidRPr="00C22E90">
        <w:rPr>
          <w:bCs/>
          <w:sz w:val="20"/>
          <w:szCs w:val="20"/>
        </w:rPr>
        <w:t>zięki zaangażowaniu aż 13,5 tysiąca mieszkańców przeznaczono 1 milion złotych na zakup nowoczesnego sprzętu rehabilitacyjnego dla Wojewódzkiego Szpitala Rehabilitacyjnego im. dr. S. Jasińskiego w Zakopanem.</w:t>
      </w:r>
    </w:p>
    <w:p w14:paraId="1B9F1997" w14:textId="4786A153" w:rsidR="00C22E90" w:rsidRPr="00C22E90" w:rsidRDefault="00C22E90" w:rsidP="00C22E90">
      <w:pPr>
        <w:rPr>
          <w:bCs/>
          <w:sz w:val="20"/>
          <w:szCs w:val="20"/>
        </w:rPr>
      </w:pPr>
      <w:r w:rsidRPr="00C22E90">
        <w:rPr>
          <w:bCs/>
          <w:sz w:val="20"/>
          <w:szCs w:val="20"/>
        </w:rPr>
        <w:t>W tegorocznej edycji Małopolanie mają do wyboru aż 155 projektów – w tym 35 zadań o zasięgu ogólnowojewódzkim oraz 120 regionalnych. Wśród nich znajduj</w:t>
      </w:r>
      <w:r>
        <w:rPr>
          <w:bCs/>
          <w:sz w:val="20"/>
          <w:szCs w:val="20"/>
        </w:rPr>
        <w:t>ą się:</w:t>
      </w:r>
    </w:p>
    <w:p w14:paraId="41A57672" w14:textId="77777777" w:rsidR="00C22E90" w:rsidRPr="00C22E90" w:rsidRDefault="00C22E90" w:rsidP="00C22E90">
      <w:pPr>
        <w:pStyle w:val="Akapitzlist"/>
        <w:numPr>
          <w:ilvl w:val="0"/>
          <w:numId w:val="5"/>
        </w:numPr>
        <w:rPr>
          <w:bCs/>
          <w:sz w:val="20"/>
          <w:szCs w:val="20"/>
        </w:rPr>
      </w:pPr>
      <w:r w:rsidRPr="00C22E90">
        <w:rPr>
          <w:bCs/>
          <w:sz w:val="20"/>
          <w:szCs w:val="20"/>
        </w:rPr>
        <w:t>27 zadań z Regionu Krakowskiego Obszaru Metropolitalnego,</w:t>
      </w:r>
    </w:p>
    <w:p w14:paraId="03BDBCEC" w14:textId="77777777" w:rsidR="00C22E90" w:rsidRPr="00C22E90" w:rsidRDefault="00C22E90" w:rsidP="00C22E90">
      <w:pPr>
        <w:pStyle w:val="Akapitzlist"/>
        <w:numPr>
          <w:ilvl w:val="0"/>
          <w:numId w:val="5"/>
        </w:numPr>
        <w:rPr>
          <w:bCs/>
          <w:sz w:val="20"/>
          <w:szCs w:val="20"/>
        </w:rPr>
      </w:pPr>
      <w:r w:rsidRPr="00C22E90">
        <w:rPr>
          <w:bCs/>
          <w:sz w:val="20"/>
          <w:szCs w:val="20"/>
        </w:rPr>
        <w:t>36 zadań z Regionu Małopolska Południowa,</w:t>
      </w:r>
    </w:p>
    <w:p w14:paraId="2105647B" w14:textId="77777777" w:rsidR="00C22E90" w:rsidRPr="00C22E90" w:rsidRDefault="00C22E90" w:rsidP="00C22E90">
      <w:pPr>
        <w:pStyle w:val="Akapitzlist"/>
        <w:numPr>
          <w:ilvl w:val="0"/>
          <w:numId w:val="5"/>
        </w:numPr>
        <w:rPr>
          <w:bCs/>
          <w:sz w:val="20"/>
          <w:szCs w:val="20"/>
        </w:rPr>
      </w:pPr>
      <w:r w:rsidRPr="00C22E90">
        <w:rPr>
          <w:bCs/>
          <w:sz w:val="20"/>
          <w:szCs w:val="20"/>
        </w:rPr>
        <w:t>21 zadań z Regionu Małopolska Zachodnia,</w:t>
      </w:r>
    </w:p>
    <w:p w14:paraId="12F80E54" w14:textId="66EC85BE" w:rsidR="00C22E90" w:rsidRPr="00C22E90" w:rsidRDefault="00C22E90" w:rsidP="00C22E90">
      <w:pPr>
        <w:pStyle w:val="Akapitzlist"/>
        <w:numPr>
          <w:ilvl w:val="0"/>
          <w:numId w:val="5"/>
        </w:numPr>
        <w:rPr>
          <w:bCs/>
          <w:sz w:val="20"/>
          <w:szCs w:val="20"/>
        </w:rPr>
      </w:pPr>
      <w:r w:rsidRPr="00C22E90">
        <w:rPr>
          <w:bCs/>
          <w:sz w:val="20"/>
          <w:szCs w:val="20"/>
        </w:rPr>
        <w:t>36 zadań z Regionu Tarnowskiego.</w:t>
      </w:r>
    </w:p>
    <w:p w14:paraId="2684B53A" w14:textId="511F09BB" w:rsidR="00C22E90" w:rsidRPr="00C22E90" w:rsidRDefault="00C22E90" w:rsidP="00937643">
      <w:pPr>
        <w:rPr>
          <w:bCs/>
          <w:sz w:val="20"/>
          <w:szCs w:val="20"/>
        </w:rPr>
      </w:pPr>
      <w:r w:rsidRPr="00C22E90">
        <w:rPr>
          <w:bCs/>
          <w:sz w:val="20"/>
          <w:szCs w:val="20"/>
        </w:rPr>
        <w:t>Pełne listy projektów wraz z ich opisami dostępne są na stronie internetowej bo.malopolska.pl. To właśnie tam można również znaleźć kartę do głosowania do samodzielnego wydruku oraz skorzystać z wygodnej platformy do oddania głosu online.</w:t>
      </w:r>
    </w:p>
    <w:p w14:paraId="51434249" w14:textId="6E502FED" w:rsidR="00C22E90" w:rsidRDefault="00C22E90" w:rsidP="00954A13">
      <w:pPr>
        <w:rPr>
          <w:sz w:val="20"/>
          <w:szCs w:val="20"/>
        </w:rPr>
      </w:pPr>
      <w:r w:rsidRPr="00C22E90">
        <w:rPr>
          <w:sz w:val="20"/>
          <w:szCs w:val="20"/>
        </w:rPr>
        <w:t xml:space="preserve">Wśród </w:t>
      </w:r>
      <w:r w:rsidR="00C17B7C">
        <w:rPr>
          <w:sz w:val="20"/>
          <w:szCs w:val="20"/>
        </w:rPr>
        <w:t xml:space="preserve">155 </w:t>
      </w:r>
      <w:r w:rsidRPr="00C22E90">
        <w:rPr>
          <w:sz w:val="20"/>
          <w:szCs w:val="20"/>
        </w:rPr>
        <w:t>propozycji znalazły się inicjatywy skierowane do różnych grup mieszkańców – dzieci, młodzieży, seniorów oraz osób zainteresowanych lokalną kulturą i tradycją. Nie brakuje projektów edukacyjnych, sportowych, turystycznych, rowerowych czy prozdrowotnych. Wiele z nich koncentruje się także na poprawie bezpieczeństwa, rozwijaniu pasji i podnoszeniu komfortu codziennego życia.</w:t>
      </w:r>
    </w:p>
    <w:p w14:paraId="745EEE9D" w14:textId="7B9F7205" w:rsidR="00F77155" w:rsidRDefault="00C22E90" w:rsidP="00F77155">
      <w:pPr>
        <w:ind w:left="708"/>
        <w:rPr>
          <w:i/>
          <w:sz w:val="20"/>
          <w:szCs w:val="20"/>
        </w:rPr>
      </w:pPr>
      <w:r w:rsidRPr="00C22E90">
        <w:rPr>
          <w:i/>
          <w:sz w:val="20"/>
          <w:szCs w:val="20"/>
        </w:rPr>
        <w:t>Budżet Obywatelski Województwa Małopolskiego to realne narzędzie zmiany, które oddaje decyzję w ręce mieszkańców. Każdy zgłoszony projekt to odpowiedź na konkretne potrzeby lokalnych społeczności – od bezpieczeństwa, przez edukację, po rozwój pasji i integrację. Cieszy nas tak duże zaangażowanie Małopolan i różno</w:t>
      </w:r>
      <w:r w:rsidR="00F77155">
        <w:rPr>
          <w:i/>
          <w:sz w:val="20"/>
          <w:szCs w:val="20"/>
        </w:rPr>
        <w:t xml:space="preserve">rodność tegorocznych propozycji </w:t>
      </w:r>
      <w:r w:rsidR="00F77155" w:rsidRPr="00C22E90">
        <w:rPr>
          <w:sz w:val="20"/>
          <w:szCs w:val="20"/>
        </w:rPr>
        <w:t>– mówi Łukasz Smółka – Marszałek Województwa Małopolskiego.</w:t>
      </w:r>
    </w:p>
    <w:p w14:paraId="6764F8C5" w14:textId="77777777" w:rsidR="00F77155" w:rsidRDefault="00F77155" w:rsidP="00F77155">
      <w:pPr>
        <w:ind w:left="708"/>
        <w:rPr>
          <w:i/>
          <w:sz w:val="20"/>
          <w:szCs w:val="20"/>
        </w:rPr>
      </w:pPr>
    </w:p>
    <w:p w14:paraId="389B8034" w14:textId="77777777" w:rsidR="006528AB" w:rsidRPr="00937643" w:rsidRDefault="006055B9" w:rsidP="00954A13">
      <w:pPr>
        <w:rPr>
          <w:rStyle w:val="Pogrubienie"/>
          <w:rFonts w:ascii="Arial" w:hAnsi="Arial" w:cs="Arial"/>
          <w:shd w:val="clear" w:color="auto" w:fill="FFFFFF"/>
        </w:rPr>
      </w:pPr>
      <w:r>
        <w:rPr>
          <w:rStyle w:val="Pogrubienie"/>
          <w:rFonts w:ascii="Arial" w:hAnsi="Arial" w:cs="Arial"/>
          <w:shd w:val="clear" w:color="auto" w:fill="FFFFFF"/>
        </w:rPr>
        <w:lastRenderedPageBreak/>
        <w:t>Oddaj dwa Głosy – warto!</w:t>
      </w:r>
      <w:r w:rsidR="007E5B58" w:rsidRPr="00937643">
        <w:rPr>
          <w:rStyle w:val="Pogrubienie"/>
          <w:rFonts w:ascii="Arial" w:hAnsi="Arial" w:cs="Arial"/>
          <w:shd w:val="clear" w:color="auto" w:fill="FFFFFF"/>
        </w:rPr>
        <w:t xml:space="preserve"> </w:t>
      </w:r>
    </w:p>
    <w:p w14:paraId="40922362" w14:textId="417DE382" w:rsidR="00954A13" w:rsidRDefault="00937643" w:rsidP="00954A13">
      <w:pPr>
        <w:rPr>
          <w:sz w:val="20"/>
          <w:szCs w:val="20"/>
        </w:rPr>
      </w:pPr>
      <w:r>
        <w:rPr>
          <w:sz w:val="20"/>
          <w:szCs w:val="20"/>
        </w:rPr>
        <w:t>Oddać głos można w terminie od</w:t>
      </w:r>
      <w:r w:rsidR="00954A13" w:rsidRPr="00D105B2">
        <w:rPr>
          <w:sz w:val="20"/>
          <w:szCs w:val="20"/>
        </w:rPr>
        <w:t xml:space="preserve"> 15 </w:t>
      </w:r>
      <w:r>
        <w:rPr>
          <w:sz w:val="20"/>
          <w:szCs w:val="20"/>
        </w:rPr>
        <w:t xml:space="preserve">maja </w:t>
      </w:r>
      <w:r w:rsidR="00323225">
        <w:rPr>
          <w:sz w:val="20"/>
          <w:szCs w:val="20"/>
        </w:rPr>
        <w:t>do 15</w:t>
      </w:r>
      <w:r w:rsidR="006528A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czerwca. Warto pamiętać, że każdy Małopolanin ma do dyspozycji dwa głosy: </w:t>
      </w:r>
    </w:p>
    <w:p w14:paraId="41642DEF" w14:textId="77777777" w:rsidR="00937643" w:rsidRDefault="00937643" w:rsidP="00937643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937643">
        <w:rPr>
          <w:sz w:val="20"/>
          <w:szCs w:val="20"/>
        </w:rPr>
        <w:t>Jeden na zadanie ogólnowojewódzkie – na te zadania może zagłosować każdy mieszkaniec województwa</w:t>
      </w:r>
      <w:r>
        <w:rPr>
          <w:sz w:val="20"/>
          <w:szCs w:val="20"/>
        </w:rPr>
        <w:t xml:space="preserve">. </w:t>
      </w:r>
      <w:r w:rsidRPr="00937643">
        <w:rPr>
          <w:sz w:val="20"/>
          <w:szCs w:val="20"/>
        </w:rPr>
        <w:t xml:space="preserve"> </w:t>
      </w:r>
    </w:p>
    <w:p w14:paraId="3B4300AB" w14:textId="7128CC45" w:rsidR="00937643" w:rsidRDefault="00937643" w:rsidP="00937643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937643">
        <w:rPr>
          <w:sz w:val="20"/>
          <w:szCs w:val="20"/>
        </w:rPr>
        <w:t xml:space="preserve">Jeden na zadanie regionalne – na te zadania </w:t>
      </w:r>
      <w:r w:rsidR="00C17B7C">
        <w:rPr>
          <w:sz w:val="20"/>
          <w:szCs w:val="20"/>
        </w:rPr>
        <w:t>może</w:t>
      </w:r>
      <w:r w:rsidR="00D068B0" w:rsidRPr="00937643">
        <w:rPr>
          <w:sz w:val="20"/>
          <w:szCs w:val="20"/>
        </w:rPr>
        <w:t xml:space="preserve"> zagłosować tylko mieszkaniec danego regionu np. </w:t>
      </w:r>
      <w:r w:rsidRPr="00937643">
        <w:rPr>
          <w:sz w:val="20"/>
          <w:szCs w:val="20"/>
        </w:rPr>
        <w:t xml:space="preserve">na </w:t>
      </w:r>
      <w:r w:rsidR="00D068B0" w:rsidRPr="00937643">
        <w:rPr>
          <w:sz w:val="20"/>
          <w:szCs w:val="20"/>
        </w:rPr>
        <w:t xml:space="preserve">zadania z Regionu Małopolska Południowa, </w:t>
      </w:r>
      <w:r w:rsidRPr="00937643">
        <w:rPr>
          <w:sz w:val="20"/>
          <w:szCs w:val="20"/>
        </w:rPr>
        <w:t>oddać głos mogą</w:t>
      </w:r>
      <w:r w:rsidR="00D068B0" w:rsidRPr="00937643">
        <w:rPr>
          <w:sz w:val="20"/>
          <w:szCs w:val="20"/>
        </w:rPr>
        <w:t xml:space="preserve"> tylko mieszkańcy m. Nowy Sącz i powiatów: nowotarskiego, tatrzańskiego, limanowskiego, nowosądeckiego i gorlickiego. </w:t>
      </w:r>
    </w:p>
    <w:p w14:paraId="147D679B" w14:textId="358DC818" w:rsidR="00F377E5" w:rsidRPr="003920CD" w:rsidRDefault="00D068B0" w:rsidP="00F377E5">
      <w:pPr>
        <w:rPr>
          <w:sz w:val="20"/>
          <w:szCs w:val="20"/>
        </w:rPr>
      </w:pPr>
      <w:r w:rsidRPr="003920CD">
        <w:rPr>
          <w:sz w:val="20"/>
          <w:szCs w:val="20"/>
        </w:rPr>
        <w:t>Pełen wykaz regionów może</w:t>
      </w:r>
      <w:r w:rsidR="00323225">
        <w:rPr>
          <w:sz w:val="20"/>
          <w:szCs w:val="20"/>
        </w:rPr>
        <w:t xml:space="preserve">sz znaleźć w Regulaminie BO WM dostępnym na stronie bo.malopolska.pl. </w:t>
      </w:r>
      <w:r w:rsidR="00A61DED" w:rsidRPr="003920CD">
        <w:rPr>
          <w:sz w:val="20"/>
          <w:szCs w:val="20"/>
        </w:rPr>
        <w:t xml:space="preserve">W przypadku, kiedy mieszkaniec oddał głos na zadanie z regionu, w którym nie mieszka, głos uznaje się za nieważny. </w:t>
      </w:r>
    </w:p>
    <w:p w14:paraId="49C776E7" w14:textId="382D7C56" w:rsidR="00C17B7C" w:rsidRDefault="00497CF9" w:rsidP="00954A13">
      <w:pPr>
        <w:rPr>
          <w:sz w:val="20"/>
          <w:szCs w:val="20"/>
        </w:rPr>
      </w:pPr>
      <w:r w:rsidRPr="00D105B2">
        <w:rPr>
          <w:sz w:val="20"/>
          <w:szCs w:val="20"/>
        </w:rPr>
        <w:t xml:space="preserve">Mieszkaniec ma maksymalnie 2 głosy – ale nie musi z tego prawa korzystać. Jeśli odda tylko 1 głos – na zadanie regionalne lub ogólnowojewódzkie, to zostanie on </w:t>
      </w:r>
      <w:r w:rsidR="00FE2F08">
        <w:rPr>
          <w:sz w:val="20"/>
          <w:szCs w:val="20"/>
        </w:rPr>
        <w:t>uznany za głos ważny</w:t>
      </w:r>
      <w:r w:rsidRPr="00D105B2">
        <w:rPr>
          <w:sz w:val="20"/>
          <w:szCs w:val="20"/>
        </w:rPr>
        <w:t xml:space="preserve">. Niedopuszczalne są sytuacje, kiedy 1 osoba odda 2 głosy na jeden typ zadania lub </w:t>
      </w:r>
      <w:r w:rsidR="002C22CA">
        <w:rPr>
          <w:sz w:val="20"/>
          <w:szCs w:val="20"/>
        </w:rPr>
        <w:t xml:space="preserve">w ogóle </w:t>
      </w:r>
      <w:r w:rsidRPr="00D105B2">
        <w:rPr>
          <w:sz w:val="20"/>
          <w:szCs w:val="20"/>
        </w:rPr>
        <w:t>więcej niż 2 głosy. Przykładowo, jeśli mieszkaniec  odda 2 lub więcej głosów na zadania ogólnowojewódzkie, wszystkie te głosy zostaną unie</w:t>
      </w:r>
      <w:r w:rsidR="00C17B7C">
        <w:rPr>
          <w:sz w:val="20"/>
          <w:szCs w:val="20"/>
        </w:rPr>
        <w:t>ważnione. Głos oddany na zadanie</w:t>
      </w:r>
      <w:r w:rsidRPr="00D105B2">
        <w:rPr>
          <w:sz w:val="20"/>
          <w:szCs w:val="20"/>
        </w:rPr>
        <w:t xml:space="preserve"> regionalne – o ile jest oddany prawidłowo – pozostaje ważny. Analogicznie  sytuacja wygląda, jeśli 2 lub więcej głosów jest oddane na zadania regionalne -  wszystkie te głosy </w:t>
      </w:r>
      <w:r w:rsidR="005E1E0E">
        <w:rPr>
          <w:sz w:val="20"/>
          <w:szCs w:val="20"/>
        </w:rPr>
        <w:t>będą nieważne</w:t>
      </w:r>
      <w:r w:rsidRPr="00D105B2">
        <w:rPr>
          <w:sz w:val="20"/>
          <w:szCs w:val="20"/>
        </w:rPr>
        <w:t xml:space="preserve">. Głos oddany na zadanie ogólnowojewódzkie – o ile jest oddany prawidłowo – </w:t>
      </w:r>
      <w:r w:rsidR="00027753">
        <w:rPr>
          <w:sz w:val="20"/>
          <w:szCs w:val="20"/>
        </w:rPr>
        <w:t>będzie</w:t>
      </w:r>
      <w:r w:rsidR="00FE2F08">
        <w:rPr>
          <w:sz w:val="20"/>
          <w:szCs w:val="20"/>
        </w:rPr>
        <w:t xml:space="preserve"> uznany za ważny</w:t>
      </w:r>
      <w:r w:rsidRPr="00D105B2">
        <w:rPr>
          <w:sz w:val="20"/>
          <w:szCs w:val="20"/>
        </w:rPr>
        <w:t xml:space="preserve">. </w:t>
      </w:r>
    </w:p>
    <w:p w14:paraId="03CFA068" w14:textId="0353C449" w:rsidR="008039C4" w:rsidRDefault="00C17B7C" w:rsidP="00C17B7C">
      <w:pPr>
        <w:ind w:left="708"/>
        <w:rPr>
          <w:sz w:val="20"/>
          <w:szCs w:val="20"/>
        </w:rPr>
      </w:pPr>
      <w:r w:rsidRPr="008D6AB9">
        <w:rPr>
          <w:i/>
          <w:sz w:val="20"/>
          <w:szCs w:val="20"/>
        </w:rPr>
        <w:t>To właśnie dzięki Państwa aktywności region rozwija się w sposób świadomy i bliski ludziom. Zachęcam do udziału w głosowaniu – wspólnie zdecydujmy, na co przeznaczyć 16 milionów złotych i jakie inicjatywy zostaną z</w:t>
      </w:r>
      <w:r>
        <w:rPr>
          <w:i/>
          <w:sz w:val="20"/>
          <w:szCs w:val="20"/>
        </w:rPr>
        <w:t>realizowane w najbliższym czasie –</w:t>
      </w:r>
      <w:r w:rsidRPr="008D6AB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dodaje </w:t>
      </w:r>
      <w:r w:rsidRPr="008D6AB9">
        <w:rPr>
          <w:sz w:val="20"/>
          <w:szCs w:val="20"/>
        </w:rPr>
        <w:t xml:space="preserve">Marta Malec-Lech </w:t>
      </w:r>
      <w:r>
        <w:rPr>
          <w:sz w:val="20"/>
          <w:szCs w:val="20"/>
        </w:rPr>
        <w:t>z ZWM.</w:t>
      </w:r>
    </w:p>
    <w:p w14:paraId="7B0D2D09" w14:textId="77777777" w:rsidR="00C17B7C" w:rsidRDefault="00C17B7C" w:rsidP="00C17B7C">
      <w:pPr>
        <w:ind w:left="708"/>
        <w:rPr>
          <w:sz w:val="20"/>
          <w:szCs w:val="20"/>
        </w:rPr>
      </w:pPr>
    </w:p>
    <w:p w14:paraId="29A20BBB" w14:textId="2D80AD2A" w:rsidR="00F377E5" w:rsidRPr="00F377E5" w:rsidRDefault="007E5B58" w:rsidP="00954A13">
      <w:pPr>
        <w:rPr>
          <w:rFonts w:ascii="Arial" w:hAnsi="Arial" w:cs="Arial"/>
          <w:b/>
          <w:bCs/>
          <w:shd w:val="clear" w:color="auto" w:fill="FFFFFF"/>
        </w:rPr>
      </w:pPr>
      <w:r w:rsidRPr="00DA1BF6">
        <w:rPr>
          <w:rStyle w:val="Pogrubienie"/>
          <w:rFonts w:ascii="Arial" w:hAnsi="Arial" w:cs="Arial"/>
          <w:shd w:val="clear" w:color="auto" w:fill="FFFFFF"/>
        </w:rPr>
        <w:t xml:space="preserve">Zagłosuj w wybrany sposób ! </w:t>
      </w:r>
    </w:p>
    <w:p w14:paraId="48A8BD21" w14:textId="77777777" w:rsidR="00F377E5" w:rsidRDefault="00914D3A" w:rsidP="00954A13">
      <w:pPr>
        <w:rPr>
          <w:sz w:val="20"/>
          <w:szCs w:val="20"/>
        </w:rPr>
      </w:pPr>
      <w:r>
        <w:rPr>
          <w:sz w:val="20"/>
          <w:szCs w:val="20"/>
        </w:rPr>
        <w:t>Są trzy sposoby na zagłosowanie</w:t>
      </w:r>
      <w:r w:rsidR="00827F6E">
        <w:rPr>
          <w:sz w:val="20"/>
          <w:szCs w:val="20"/>
        </w:rPr>
        <w:t xml:space="preserve">: </w:t>
      </w:r>
    </w:p>
    <w:p w14:paraId="0C6C7DAC" w14:textId="77777777" w:rsidR="00914D3A" w:rsidRPr="00914D3A" w:rsidRDefault="00914D3A" w:rsidP="00914D3A">
      <w:pPr>
        <w:numPr>
          <w:ilvl w:val="0"/>
          <w:numId w:val="4"/>
        </w:numPr>
        <w:shd w:val="clear" w:color="auto" w:fill="FFFFFF"/>
        <w:spacing w:after="165" w:line="240" w:lineRule="auto"/>
        <w:rPr>
          <w:sz w:val="20"/>
          <w:szCs w:val="20"/>
        </w:rPr>
      </w:pPr>
      <w:r w:rsidRPr="00914D3A">
        <w:rPr>
          <w:sz w:val="20"/>
          <w:szCs w:val="20"/>
        </w:rPr>
        <w:t>Elektronicznie: przez Internet – na stronie </w:t>
      </w:r>
      <w:hyperlink r:id="rId9" w:tgtFrame="_blank" w:tooltip="strona BO Małopolska" w:history="1">
        <w:r w:rsidRPr="00914D3A">
          <w:rPr>
            <w:sz w:val="20"/>
            <w:szCs w:val="20"/>
          </w:rPr>
          <w:t>bo.malopolska.pl</w:t>
        </w:r>
      </w:hyperlink>
      <w:r w:rsidRPr="00914D3A">
        <w:rPr>
          <w:sz w:val="20"/>
          <w:szCs w:val="20"/>
        </w:rPr>
        <w:t>  - narzędzie będzie aktywne na stronie od 15 maja.</w:t>
      </w:r>
    </w:p>
    <w:p w14:paraId="391DEB6E" w14:textId="77777777" w:rsidR="00914D3A" w:rsidRPr="00914D3A" w:rsidRDefault="00914D3A" w:rsidP="00914D3A">
      <w:pPr>
        <w:numPr>
          <w:ilvl w:val="0"/>
          <w:numId w:val="4"/>
        </w:numPr>
        <w:shd w:val="clear" w:color="auto" w:fill="FFFFFF"/>
        <w:spacing w:after="165" w:line="240" w:lineRule="auto"/>
        <w:rPr>
          <w:sz w:val="20"/>
          <w:szCs w:val="20"/>
        </w:rPr>
      </w:pPr>
      <w:r w:rsidRPr="00914D3A">
        <w:rPr>
          <w:sz w:val="20"/>
          <w:szCs w:val="20"/>
        </w:rPr>
        <w:t>Stacjonarnie: poprzez oddanie głosu na karcie i wrzucenie jej do jednej z urn zlokalizowanych w całej Małopolsce (na stronie </w:t>
      </w:r>
      <w:hyperlink r:id="rId10" w:tgtFrame="_blank" w:tooltip="strona BO Małopolska" w:history="1">
        <w:r w:rsidRPr="00914D3A">
          <w:rPr>
            <w:sz w:val="20"/>
            <w:szCs w:val="20"/>
          </w:rPr>
          <w:t>bo.malopolska.pl</w:t>
        </w:r>
      </w:hyperlink>
      <w:r w:rsidRPr="00914D3A">
        <w:rPr>
          <w:sz w:val="20"/>
          <w:szCs w:val="20"/>
        </w:rPr>
        <w:t> znajdziesz wykaz lokalizacji miejsc do głosowania)</w:t>
      </w:r>
    </w:p>
    <w:p w14:paraId="4BDD9A6D" w14:textId="2E118556" w:rsidR="00914D3A" w:rsidRPr="00914D3A" w:rsidRDefault="00914D3A" w:rsidP="00914D3A">
      <w:pPr>
        <w:numPr>
          <w:ilvl w:val="0"/>
          <w:numId w:val="4"/>
        </w:numPr>
        <w:shd w:val="clear" w:color="auto" w:fill="FFFFFF"/>
        <w:spacing w:after="165" w:line="240" w:lineRule="auto"/>
        <w:rPr>
          <w:sz w:val="20"/>
          <w:szCs w:val="20"/>
        </w:rPr>
      </w:pPr>
      <w:r w:rsidRPr="00914D3A">
        <w:rPr>
          <w:sz w:val="20"/>
          <w:szCs w:val="20"/>
        </w:rPr>
        <w:t>Poprzez oddanie głosu na karcie i wysłanie jej pocztą do siedziby urzędu marszałkowskiego z dopiskiem „Budżet Obywatelski” na jeden z podanych adresów:</w:t>
      </w:r>
      <w:r w:rsidRPr="00914D3A">
        <w:rPr>
          <w:sz w:val="20"/>
          <w:szCs w:val="20"/>
        </w:rPr>
        <w:br/>
        <w:t>- Urząd Marszałkowski Województwa Małopolskiego ul. Racławicka 56, 30-017 Kraków lub ul. Basztowa 22, 31-156 Kraków</w:t>
      </w:r>
      <w:r w:rsidRPr="00914D3A">
        <w:rPr>
          <w:sz w:val="20"/>
          <w:szCs w:val="20"/>
        </w:rPr>
        <w:br/>
        <w:t>- Agenda Zamiejscowa w: Oświęcimiu</w:t>
      </w:r>
      <w:r w:rsidR="005128CF">
        <w:rPr>
          <w:sz w:val="20"/>
          <w:szCs w:val="20"/>
        </w:rPr>
        <w:t xml:space="preserve">, </w:t>
      </w:r>
      <w:r w:rsidRPr="00914D3A">
        <w:rPr>
          <w:sz w:val="20"/>
          <w:szCs w:val="20"/>
        </w:rPr>
        <w:t>Tarnowie</w:t>
      </w:r>
      <w:r w:rsidR="005128CF">
        <w:rPr>
          <w:sz w:val="20"/>
          <w:szCs w:val="20"/>
        </w:rPr>
        <w:t xml:space="preserve">, </w:t>
      </w:r>
      <w:r w:rsidRPr="00914D3A">
        <w:rPr>
          <w:sz w:val="20"/>
          <w:szCs w:val="20"/>
        </w:rPr>
        <w:t>Miechowie</w:t>
      </w:r>
      <w:r w:rsidR="00323225">
        <w:rPr>
          <w:sz w:val="20"/>
          <w:szCs w:val="20"/>
        </w:rPr>
        <w:t>,</w:t>
      </w:r>
      <w:r w:rsidRPr="00914D3A">
        <w:rPr>
          <w:sz w:val="20"/>
          <w:szCs w:val="20"/>
        </w:rPr>
        <w:t xml:space="preserve"> Nowym Sączu</w:t>
      </w:r>
      <w:r w:rsidR="00323225">
        <w:rPr>
          <w:sz w:val="20"/>
          <w:szCs w:val="20"/>
        </w:rPr>
        <w:t xml:space="preserve">, </w:t>
      </w:r>
      <w:r w:rsidRPr="00914D3A">
        <w:rPr>
          <w:sz w:val="20"/>
          <w:szCs w:val="20"/>
        </w:rPr>
        <w:t>Nowym Targu</w:t>
      </w:r>
      <w:r w:rsidR="005128CF">
        <w:rPr>
          <w:sz w:val="20"/>
          <w:szCs w:val="20"/>
        </w:rPr>
        <w:t xml:space="preserve">, </w:t>
      </w:r>
      <w:r w:rsidRPr="00914D3A">
        <w:rPr>
          <w:sz w:val="20"/>
          <w:szCs w:val="20"/>
        </w:rPr>
        <w:t>Suchej Beskidzkiej</w:t>
      </w:r>
      <w:r w:rsidR="005128CF">
        <w:rPr>
          <w:sz w:val="20"/>
          <w:szCs w:val="20"/>
        </w:rPr>
        <w:t xml:space="preserve"> </w:t>
      </w:r>
      <w:r w:rsidRPr="00914D3A">
        <w:rPr>
          <w:sz w:val="20"/>
          <w:szCs w:val="20"/>
        </w:rPr>
        <w:t>lub w Zakopanem</w:t>
      </w:r>
      <w:r w:rsidR="005128CF">
        <w:rPr>
          <w:sz w:val="20"/>
          <w:szCs w:val="20"/>
        </w:rPr>
        <w:t xml:space="preserve">. </w:t>
      </w:r>
    </w:p>
    <w:p w14:paraId="0F7A1BAC" w14:textId="77777777" w:rsidR="00914D3A" w:rsidRPr="00914D3A" w:rsidRDefault="00914D3A" w:rsidP="00914D3A">
      <w:pPr>
        <w:pStyle w:val="NormalnyWeb"/>
        <w:shd w:val="clear" w:color="auto" w:fill="FFFFFF"/>
        <w:spacing w:before="0" w:beforeAutospacing="0" w:after="360" w:afterAutospacing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914D3A">
        <w:rPr>
          <w:rFonts w:asciiTheme="minorHAnsi" w:eastAsiaTheme="minorHAnsi" w:hAnsiTheme="minorHAnsi" w:cstheme="minorBidi"/>
          <w:sz w:val="20"/>
          <w:szCs w:val="20"/>
          <w:lang w:eastAsia="en-US"/>
        </w:rPr>
        <w:t>Uwaga: decyduje data wpływu do Urzędu Marszałkowskiego Województwa Małopolskiego lub jednej z Agend Zamiejscowych – </w:t>
      </w:r>
      <w:r w:rsidRPr="00914D3A">
        <w:rPr>
          <w:rFonts w:asciiTheme="minorHAnsi" w:eastAsiaTheme="minorHAnsi" w:hAnsiTheme="minorHAnsi" w:cstheme="minorBidi"/>
          <w:b/>
          <w:bCs/>
          <w:sz w:val="20"/>
          <w:szCs w:val="20"/>
          <w:lang w:eastAsia="en-US"/>
        </w:rPr>
        <w:t>nie data stempla pocztowego na kopercie</w:t>
      </w:r>
      <w:r w:rsidRPr="00914D3A">
        <w:rPr>
          <w:rFonts w:asciiTheme="minorHAnsi" w:eastAsiaTheme="minorHAnsi" w:hAnsiTheme="minorHAnsi" w:cstheme="minorBidi"/>
          <w:sz w:val="20"/>
          <w:szCs w:val="20"/>
          <w:lang w:eastAsia="en-US"/>
        </w:rPr>
        <w:t>!</w:t>
      </w:r>
    </w:p>
    <w:p w14:paraId="5A844151" w14:textId="77777777" w:rsidR="00914D3A" w:rsidRPr="00914D3A" w:rsidRDefault="00914D3A" w:rsidP="00914D3A">
      <w:pPr>
        <w:pStyle w:val="NormalnyWeb"/>
        <w:shd w:val="clear" w:color="auto" w:fill="FFFFFF"/>
        <w:spacing w:before="0" w:beforeAutospacing="0" w:after="360" w:afterAutospacing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914D3A">
        <w:rPr>
          <w:rFonts w:asciiTheme="minorHAnsi" w:eastAsiaTheme="minorHAnsi" w:hAnsiTheme="minorHAnsi" w:cstheme="minorBidi"/>
          <w:sz w:val="20"/>
          <w:szCs w:val="20"/>
          <w:lang w:eastAsia="en-US"/>
        </w:rPr>
        <w:t>Warto pamiętać, że w głosowaniu korespondencyjnym można w jednej przesyłce pocztowej przesłać więcej niż jedną wypełnioną kartę do głosowania pod warunkiem, że każda z przesłanych kart została podpisana własnoręcznie przez osobę głosującą (osobę, której dane osobowe zostały umieszczone na karcie) oraz została zabezpieczona przed przetwarzaniem danych osobowych przez osoby do tego nieupoważnione.</w:t>
      </w:r>
    </w:p>
    <w:p w14:paraId="1ECAA43C" w14:textId="77777777" w:rsidR="00914D3A" w:rsidRDefault="00914D3A" w:rsidP="00914D3A">
      <w:pPr>
        <w:pStyle w:val="NormalnyWeb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333333"/>
          <w:sz w:val="21"/>
          <w:szCs w:val="21"/>
        </w:rPr>
        <w:t>Zagłosuj z domu</w:t>
      </w:r>
      <w:r w:rsidR="00827F6E">
        <w:rPr>
          <w:rStyle w:val="Pogrubienie"/>
          <w:rFonts w:ascii="Arial" w:hAnsi="Arial" w:cs="Arial"/>
          <w:color w:val="333333"/>
          <w:sz w:val="21"/>
          <w:szCs w:val="21"/>
        </w:rPr>
        <w:t xml:space="preserve"> ! </w:t>
      </w:r>
    </w:p>
    <w:p w14:paraId="5F0B432C" w14:textId="6DC2A2AF" w:rsidR="00914D3A" w:rsidRDefault="00827F6E" w:rsidP="00914D3A">
      <w:pPr>
        <w:pStyle w:val="NormalnyWeb"/>
        <w:shd w:val="clear" w:color="auto" w:fill="FFFFFF"/>
        <w:spacing w:before="0" w:beforeAutospacing="0" w:after="360" w:afterAutospacing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lastRenderedPageBreak/>
        <w:t>Najszybszym i najwygodniejszym sposobem głosowania jest głosowanie elektroniczne. W</w:t>
      </w:r>
      <w:r w:rsidR="00914D3A" w:rsidRPr="00827F6E">
        <w:rPr>
          <w:rFonts w:asciiTheme="minorHAnsi" w:eastAsiaTheme="minorHAnsi" w:hAnsiTheme="minorHAnsi" w:cstheme="minorBidi"/>
          <w:sz w:val="20"/>
          <w:szCs w:val="20"/>
          <w:lang w:eastAsia="en-US"/>
        </w:rPr>
        <w:t>ystarczy odwiedzić stronę internetową </w:t>
      </w:r>
      <w:hyperlink r:id="rId11" w:tgtFrame="_blank" w:tooltip="strona BO Małopolska" w:history="1">
        <w:r w:rsidR="00914D3A" w:rsidRPr="00827F6E">
          <w:rPr>
            <w:rFonts w:asciiTheme="minorHAnsi" w:eastAsiaTheme="minorHAnsi" w:hAnsiTheme="minorHAnsi" w:cstheme="minorBidi"/>
            <w:sz w:val="20"/>
            <w:szCs w:val="20"/>
            <w:lang w:eastAsia="en-US"/>
          </w:rPr>
          <w:t>bo.malopolska.pl</w:t>
        </w:r>
      </w:hyperlink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, wypełnić podstawowe dane osobowe i</w:t>
      </w:r>
      <w:r w:rsidR="00914D3A" w:rsidRPr="00827F6E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 w odpowiedniej zakładce zaznaczyć na jakie projekty chce się </w:t>
      </w:r>
      <w:r w:rsidR="00FE2F08">
        <w:rPr>
          <w:rFonts w:asciiTheme="minorHAnsi" w:eastAsiaTheme="minorHAnsi" w:hAnsiTheme="minorHAnsi" w:cstheme="minorBidi"/>
          <w:sz w:val="20"/>
          <w:szCs w:val="20"/>
          <w:lang w:eastAsia="en-US"/>
        </w:rPr>
        <w:t>oddać</w:t>
      </w:r>
      <w:r w:rsidR="00FE2F08" w:rsidRPr="00827F6E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914D3A" w:rsidRPr="00827F6E">
        <w:rPr>
          <w:rFonts w:asciiTheme="minorHAnsi" w:eastAsiaTheme="minorHAnsi" w:hAnsiTheme="minorHAnsi" w:cstheme="minorBidi"/>
          <w:sz w:val="20"/>
          <w:szCs w:val="20"/>
          <w:lang w:eastAsia="en-US"/>
        </w:rPr>
        <w:t>swój głos. Szybko i wygodnie!</w:t>
      </w:r>
    </w:p>
    <w:p w14:paraId="455909E5" w14:textId="64106B6D" w:rsidR="00827F6E" w:rsidRDefault="00827F6E" w:rsidP="00292E1D">
      <w:pPr>
        <w:rPr>
          <w:sz w:val="20"/>
          <w:szCs w:val="20"/>
        </w:rPr>
      </w:pPr>
      <w:r>
        <w:rPr>
          <w:sz w:val="20"/>
          <w:szCs w:val="20"/>
        </w:rPr>
        <w:t xml:space="preserve">Warto pamiętać, że możliwe jest </w:t>
      </w:r>
      <w:r w:rsidRPr="00D105B2">
        <w:rPr>
          <w:sz w:val="20"/>
          <w:szCs w:val="20"/>
        </w:rPr>
        <w:t>głosowanie hybrydo</w:t>
      </w:r>
      <w:r>
        <w:rPr>
          <w:sz w:val="20"/>
          <w:szCs w:val="20"/>
        </w:rPr>
        <w:t>we,</w:t>
      </w:r>
      <w:r w:rsidRPr="00D105B2">
        <w:rPr>
          <w:sz w:val="20"/>
          <w:szCs w:val="20"/>
        </w:rPr>
        <w:t xml:space="preserve"> tzn. przy </w:t>
      </w:r>
      <w:r>
        <w:rPr>
          <w:sz w:val="20"/>
          <w:szCs w:val="20"/>
        </w:rPr>
        <w:t xml:space="preserve">użyciu </w:t>
      </w:r>
      <w:r w:rsidRPr="00D105B2">
        <w:rPr>
          <w:sz w:val="20"/>
          <w:szCs w:val="20"/>
        </w:rPr>
        <w:t xml:space="preserve">dwóch różnych sposobów głosowania. Przykładowo – jeśli mieszkaniec na zadanie regionalne zagłosuje na karcie papierowej, </w:t>
      </w:r>
      <w:r>
        <w:rPr>
          <w:sz w:val="20"/>
          <w:szCs w:val="20"/>
        </w:rPr>
        <w:t xml:space="preserve">którą wrzuci do urny, </w:t>
      </w:r>
      <w:r w:rsidRPr="00D105B2">
        <w:rPr>
          <w:sz w:val="20"/>
          <w:szCs w:val="20"/>
        </w:rPr>
        <w:t>ale nie wskaże wtedy zadania ogólnowojewódzkiego, to może to zrobić później przez Internet</w:t>
      </w:r>
      <w:r>
        <w:rPr>
          <w:sz w:val="20"/>
          <w:szCs w:val="20"/>
        </w:rPr>
        <w:t xml:space="preserve"> (oddając tylko 1 brakujący głos)</w:t>
      </w:r>
      <w:r w:rsidRPr="00D105B2">
        <w:rPr>
          <w:sz w:val="20"/>
          <w:szCs w:val="20"/>
        </w:rPr>
        <w:t>.</w:t>
      </w:r>
    </w:p>
    <w:p w14:paraId="7CA8A44B" w14:textId="77777777" w:rsidR="00C17B7C" w:rsidRDefault="00C17B7C" w:rsidP="00FC4BE4">
      <w:pPr>
        <w:pStyle w:val="NormalnyWeb"/>
        <w:shd w:val="clear" w:color="auto" w:fill="FFFFFF"/>
        <w:spacing w:before="0" w:beforeAutospacing="0" w:after="360" w:afterAutospacing="0"/>
        <w:rPr>
          <w:rStyle w:val="Pogrubienie"/>
          <w:rFonts w:ascii="Arial" w:hAnsi="Arial" w:cs="Arial"/>
          <w:color w:val="333333"/>
          <w:sz w:val="21"/>
          <w:szCs w:val="21"/>
        </w:rPr>
      </w:pPr>
    </w:p>
    <w:p w14:paraId="120F2D6F" w14:textId="1926B2DE" w:rsidR="00954A13" w:rsidRPr="00FC4BE4" w:rsidRDefault="007E588D" w:rsidP="00FC4BE4">
      <w:pPr>
        <w:pStyle w:val="NormalnyWeb"/>
        <w:shd w:val="clear" w:color="auto" w:fill="FFFFFF"/>
        <w:spacing w:before="0" w:beforeAutospacing="0" w:after="360" w:afterAutospacing="0"/>
        <w:rPr>
          <w:rStyle w:val="Pogrubienie"/>
          <w:rFonts w:ascii="Arial" w:hAnsi="Arial" w:cs="Arial"/>
          <w:color w:val="333333"/>
          <w:sz w:val="21"/>
          <w:szCs w:val="21"/>
        </w:rPr>
      </w:pPr>
      <w:r w:rsidRPr="00FC4BE4">
        <w:rPr>
          <w:rStyle w:val="Pogrubienie"/>
          <w:rFonts w:ascii="Arial" w:hAnsi="Arial" w:cs="Arial"/>
          <w:color w:val="333333"/>
          <w:sz w:val="21"/>
          <w:szCs w:val="21"/>
        </w:rPr>
        <w:t xml:space="preserve">Kiedy poznamy zwycięzców? </w:t>
      </w:r>
    </w:p>
    <w:p w14:paraId="6B4EA7C1" w14:textId="3DF2B817" w:rsidR="007E588D" w:rsidRDefault="00FC4BE4" w:rsidP="00954A13">
      <w:pPr>
        <w:rPr>
          <w:sz w:val="20"/>
          <w:szCs w:val="20"/>
        </w:rPr>
      </w:pPr>
      <w:r>
        <w:rPr>
          <w:sz w:val="20"/>
          <w:szCs w:val="20"/>
        </w:rPr>
        <w:t xml:space="preserve">Wyniki </w:t>
      </w:r>
      <w:r w:rsidR="008D6AB9">
        <w:rPr>
          <w:sz w:val="20"/>
          <w:szCs w:val="20"/>
        </w:rPr>
        <w:t>9</w:t>
      </w:r>
      <w:r w:rsidR="0010076E">
        <w:rPr>
          <w:sz w:val="20"/>
          <w:szCs w:val="20"/>
        </w:rPr>
        <w:t>. e</w:t>
      </w:r>
      <w:r w:rsidR="007E588D" w:rsidRPr="00D105B2">
        <w:rPr>
          <w:sz w:val="20"/>
          <w:szCs w:val="20"/>
        </w:rPr>
        <w:t xml:space="preserve">dycji Budżetu Obywatelskiego Województwa Małopolskiego </w:t>
      </w:r>
      <w:r>
        <w:rPr>
          <w:sz w:val="20"/>
          <w:szCs w:val="20"/>
        </w:rPr>
        <w:t xml:space="preserve">poznamy jesienią – Zarząd Województwa Małopolskiego przyjmie listę zwycięskich zadań </w:t>
      </w:r>
      <w:r w:rsidR="007E588D" w:rsidRPr="00D105B2">
        <w:rPr>
          <w:sz w:val="20"/>
          <w:szCs w:val="20"/>
        </w:rPr>
        <w:t xml:space="preserve">do </w:t>
      </w:r>
      <w:r w:rsidR="008D6AB9">
        <w:rPr>
          <w:sz w:val="20"/>
          <w:szCs w:val="20"/>
        </w:rPr>
        <w:t xml:space="preserve">6 października 2026 </w:t>
      </w:r>
      <w:r>
        <w:rPr>
          <w:sz w:val="20"/>
          <w:szCs w:val="20"/>
        </w:rPr>
        <w:t xml:space="preserve">r. </w:t>
      </w:r>
      <w:r w:rsidR="006055B9">
        <w:rPr>
          <w:sz w:val="20"/>
          <w:szCs w:val="20"/>
        </w:rPr>
        <w:t>Zwycięskie</w:t>
      </w:r>
      <w:r>
        <w:rPr>
          <w:sz w:val="20"/>
          <w:szCs w:val="20"/>
        </w:rPr>
        <w:t xml:space="preserve"> zadania </w:t>
      </w:r>
      <w:r w:rsidR="007E588D" w:rsidRPr="00D105B2">
        <w:rPr>
          <w:sz w:val="20"/>
          <w:szCs w:val="20"/>
        </w:rPr>
        <w:t>będą mogły być realizowane od początku</w:t>
      </w:r>
      <w:r w:rsidR="008D6AB9">
        <w:rPr>
          <w:sz w:val="20"/>
          <w:szCs w:val="20"/>
        </w:rPr>
        <w:t xml:space="preserve"> 2027</w:t>
      </w:r>
      <w:r w:rsidR="007E588D" w:rsidRPr="00D105B2">
        <w:rPr>
          <w:sz w:val="20"/>
          <w:szCs w:val="20"/>
        </w:rPr>
        <w:t xml:space="preserve"> r. </w:t>
      </w:r>
    </w:p>
    <w:p w14:paraId="238D1F1A" w14:textId="77777777" w:rsidR="00C17B7C" w:rsidRPr="00D105B2" w:rsidRDefault="00C17B7C" w:rsidP="00954A13">
      <w:pPr>
        <w:rPr>
          <w:sz w:val="20"/>
          <w:szCs w:val="20"/>
        </w:rPr>
      </w:pPr>
    </w:p>
    <w:p w14:paraId="0F6B1BC0" w14:textId="6BA89897" w:rsidR="006528AB" w:rsidRPr="00FC4BE4" w:rsidRDefault="006528AB" w:rsidP="00FC4BE4">
      <w:pPr>
        <w:pStyle w:val="NormalnyWeb"/>
        <w:shd w:val="clear" w:color="auto" w:fill="FFFFFF"/>
        <w:spacing w:before="0" w:beforeAutospacing="0" w:after="360" w:afterAutospacing="0"/>
        <w:rPr>
          <w:rStyle w:val="Pogrubienie"/>
          <w:rFonts w:ascii="Arial" w:hAnsi="Arial" w:cs="Arial"/>
          <w:color w:val="333333"/>
          <w:sz w:val="21"/>
          <w:szCs w:val="21"/>
        </w:rPr>
      </w:pPr>
      <w:r w:rsidRPr="00FC4BE4">
        <w:rPr>
          <w:rStyle w:val="Pogrubienie"/>
          <w:rFonts w:ascii="Arial" w:hAnsi="Arial" w:cs="Arial"/>
          <w:color w:val="333333"/>
          <w:sz w:val="21"/>
          <w:szCs w:val="21"/>
        </w:rPr>
        <w:t xml:space="preserve">Masz </w:t>
      </w:r>
      <w:r w:rsidR="00C17B7C">
        <w:rPr>
          <w:rStyle w:val="Pogrubienie"/>
          <w:rFonts w:ascii="Arial" w:hAnsi="Arial" w:cs="Arial"/>
          <w:color w:val="333333"/>
          <w:sz w:val="21"/>
          <w:szCs w:val="21"/>
        </w:rPr>
        <w:t>pytania, chcesz wiedzieć więcej</w:t>
      </w:r>
      <w:r w:rsidRPr="00FC4BE4">
        <w:rPr>
          <w:rStyle w:val="Pogrubienie"/>
          <w:rFonts w:ascii="Arial" w:hAnsi="Arial" w:cs="Arial"/>
          <w:color w:val="333333"/>
          <w:sz w:val="21"/>
          <w:szCs w:val="21"/>
        </w:rPr>
        <w:t>?</w:t>
      </w:r>
    </w:p>
    <w:p w14:paraId="1B144874" w14:textId="5BE944CC" w:rsidR="00FC4BE4" w:rsidRDefault="006528AB" w:rsidP="00FC4BE4">
      <w:pPr>
        <w:spacing w:after="100" w:afterAutospacing="1" w:line="240" w:lineRule="auto"/>
        <w:rPr>
          <w:sz w:val="20"/>
          <w:szCs w:val="20"/>
        </w:rPr>
      </w:pPr>
      <w:r w:rsidRPr="00FC4BE4">
        <w:rPr>
          <w:sz w:val="20"/>
          <w:szCs w:val="20"/>
        </w:rPr>
        <w:t xml:space="preserve">W przypadku pytań do Państwa dyspozycji pozostają pracownicy Urzędu Marszałkowskiego Województwa Małopolskiego odpowiedzialni za wdrażanie Budżetu Obywatelskiego – kontakt telefoniczny: (12) 61 60 536, (12) 61 60 982, </w:t>
      </w:r>
      <w:r w:rsidR="00FC4BE4">
        <w:rPr>
          <w:sz w:val="20"/>
          <w:szCs w:val="20"/>
        </w:rPr>
        <w:t xml:space="preserve"> (12) 12 61 60 5</w:t>
      </w:r>
      <w:r w:rsidR="00DB4523">
        <w:rPr>
          <w:sz w:val="20"/>
          <w:szCs w:val="20"/>
        </w:rPr>
        <w:t>24</w:t>
      </w:r>
      <w:r w:rsidR="00FC4BE4">
        <w:rPr>
          <w:sz w:val="20"/>
          <w:szCs w:val="20"/>
        </w:rPr>
        <w:t xml:space="preserve">, </w:t>
      </w:r>
      <w:r w:rsidRPr="00FC4BE4">
        <w:rPr>
          <w:sz w:val="20"/>
          <w:szCs w:val="20"/>
        </w:rPr>
        <w:t>e-mailowy: </w:t>
      </w:r>
      <w:hyperlink r:id="rId12" w:history="1">
        <w:r w:rsidRPr="00FC4BE4">
          <w:rPr>
            <w:sz w:val="20"/>
            <w:szCs w:val="20"/>
          </w:rPr>
          <w:t>bo@umwm.malopolska.pl</w:t>
        </w:r>
      </w:hyperlink>
      <w:r w:rsidRPr="00FC4BE4">
        <w:rPr>
          <w:sz w:val="20"/>
          <w:szCs w:val="20"/>
        </w:rPr>
        <w:t> </w:t>
      </w:r>
    </w:p>
    <w:p w14:paraId="742C4A5A" w14:textId="4E7EC521" w:rsidR="006528AB" w:rsidRPr="00FC4BE4" w:rsidRDefault="006528AB" w:rsidP="00FC4BE4">
      <w:pPr>
        <w:spacing w:after="100" w:afterAutospacing="1" w:line="240" w:lineRule="auto"/>
        <w:rPr>
          <w:sz w:val="20"/>
          <w:szCs w:val="20"/>
        </w:rPr>
      </w:pPr>
      <w:r w:rsidRPr="00FC4BE4">
        <w:rPr>
          <w:sz w:val="20"/>
          <w:szCs w:val="20"/>
        </w:rPr>
        <w:t>Elementy graficzne kampanii promującej głosowanie, a także szczegółowe informacje na temat projektu mogą Państwo znaleźć na naszej stronie internetowej: bo.malopolska.pl. Warto też polubić profil</w:t>
      </w:r>
      <w:r w:rsidR="00C17B7C">
        <w:rPr>
          <w:sz w:val="20"/>
          <w:szCs w:val="20"/>
        </w:rPr>
        <w:t xml:space="preserve"> BO Małopolska na Facebooku </w:t>
      </w:r>
      <w:r w:rsidRPr="00FC4BE4">
        <w:rPr>
          <w:sz w:val="20"/>
          <w:szCs w:val="20"/>
        </w:rPr>
        <w:t>– gdzie na bieżąco są wrzucane najważniejsze informacje związane z Budżetem Obywatelskim WM.</w:t>
      </w:r>
    </w:p>
    <w:p w14:paraId="622D5215" w14:textId="77777777" w:rsidR="008D5E17" w:rsidRPr="00D105B2" w:rsidRDefault="008D5E17" w:rsidP="008D5E17">
      <w:pPr>
        <w:rPr>
          <w:sz w:val="20"/>
          <w:szCs w:val="20"/>
        </w:rPr>
      </w:pPr>
    </w:p>
    <w:sectPr w:rsidR="008D5E17" w:rsidRPr="00D10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9C4E" w14:textId="77777777" w:rsidR="00787D41" w:rsidRDefault="00787D41" w:rsidP="006D6415">
      <w:pPr>
        <w:spacing w:after="0" w:line="240" w:lineRule="auto"/>
      </w:pPr>
      <w:r>
        <w:separator/>
      </w:r>
    </w:p>
  </w:endnote>
  <w:endnote w:type="continuationSeparator" w:id="0">
    <w:p w14:paraId="5F85FF59" w14:textId="77777777" w:rsidR="00787D41" w:rsidRDefault="00787D41" w:rsidP="006D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BA42" w14:textId="77777777" w:rsidR="00787D41" w:rsidRDefault="00787D41" w:rsidP="006D6415">
      <w:pPr>
        <w:spacing w:after="0" w:line="240" w:lineRule="auto"/>
      </w:pPr>
      <w:r>
        <w:separator/>
      </w:r>
    </w:p>
  </w:footnote>
  <w:footnote w:type="continuationSeparator" w:id="0">
    <w:p w14:paraId="049A4DB2" w14:textId="77777777" w:rsidR="00787D41" w:rsidRDefault="00787D41" w:rsidP="006D6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5F39"/>
    <w:multiLevelType w:val="hybridMultilevel"/>
    <w:tmpl w:val="B1FED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D0FA5"/>
    <w:multiLevelType w:val="hybridMultilevel"/>
    <w:tmpl w:val="CCB6E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A4EDB"/>
    <w:multiLevelType w:val="hybridMultilevel"/>
    <w:tmpl w:val="17767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4D6C"/>
    <w:multiLevelType w:val="hybridMultilevel"/>
    <w:tmpl w:val="DB166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929FE"/>
    <w:multiLevelType w:val="multilevel"/>
    <w:tmpl w:val="750A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0260221">
    <w:abstractNumId w:val="1"/>
  </w:num>
  <w:num w:numId="2" w16cid:durableId="702290778">
    <w:abstractNumId w:val="2"/>
  </w:num>
  <w:num w:numId="3" w16cid:durableId="1084644541">
    <w:abstractNumId w:val="3"/>
  </w:num>
  <w:num w:numId="4" w16cid:durableId="1356611765">
    <w:abstractNumId w:val="4"/>
  </w:num>
  <w:num w:numId="5" w16cid:durableId="175762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1A"/>
    <w:rsid w:val="00027753"/>
    <w:rsid w:val="00032F67"/>
    <w:rsid w:val="000655BD"/>
    <w:rsid w:val="00082275"/>
    <w:rsid w:val="000861F9"/>
    <w:rsid w:val="0009063B"/>
    <w:rsid w:val="000C7993"/>
    <w:rsid w:val="000E50FE"/>
    <w:rsid w:val="0010076E"/>
    <w:rsid w:val="00157107"/>
    <w:rsid w:val="00183077"/>
    <w:rsid w:val="00251703"/>
    <w:rsid w:val="002714E1"/>
    <w:rsid w:val="00272A20"/>
    <w:rsid w:val="00292E1D"/>
    <w:rsid w:val="002C22CA"/>
    <w:rsid w:val="002E443C"/>
    <w:rsid w:val="00323225"/>
    <w:rsid w:val="00360316"/>
    <w:rsid w:val="00383E5F"/>
    <w:rsid w:val="003920CD"/>
    <w:rsid w:val="003B6585"/>
    <w:rsid w:val="004033FC"/>
    <w:rsid w:val="004208EC"/>
    <w:rsid w:val="00497CF9"/>
    <w:rsid w:val="004A1A72"/>
    <w:rsid w:val="004D071A"/>
    <w:rsid w:val="004D1FCA"/>
    <w:rsid w:val="005128CF"/>
    <w:rsid w:val="005538EA"/>
    <w:rsid w:val="00596441"/>
    <w:rsid w:val="005E1E0E"/>
    <w:rsid w:val="006055B9"/>
    <w:rsid w:val="006528AB"/>
    <w:rsid w:val="006B2551"/>
    <w:rsid w:val="006C02B2"/>
    <w:rsid w:val="006C478D"/>
    <w:rsid w:val="006D6415"/>
    <w:rsid w:val="006F6D45"/>
    <w:rsid w:val="00761FED"/>
    <w:rsid w:val="00787D41"/>
    <w:rsid w:val="007C2302"/>
    <w:rsid w:val="007E588D"/>
    <w:rsid w:val="007E5B58"/>
    <w:rsid w:val="008039C4"/>
    <w:rsid w:val="008209EE"/>
    <w:rsid w:val="00827F6E"/>
    <w:rsid w:val="00841627"/>
    <w:rsid w:val="00852990"/>
    <w:rsid w:val="00880793"/>
    <w:rsid w:val="008928A2"/>
    <w:rsid w:val="008D5E17"/>
    <w:rsid w:val="008D6AB9"/>
    <w:rsid w:val="00914D3A"/>
    <w:rsid w:val="0092787D"/>
    <w:rsid w:val="00937643"/>
    <w:rsid w:val="00954A13"/>
    <w:rsid w:val="009B1C98"/>
    <w:rsid w:val="009F6039"/>
    <w:rsid w:val="00A27D93"/>
    <w:rsid w:val="00A35612"/>
    <w:rsid w:val="00A61DED"/>
    <w:rsid w:val="00AA0EBB"/>
    <w:rsid w:val="00AB12C4"/>
    <w:rsid w:val="00AC2C6D"/>
    <w:rsid w:val="00AD6336"/>
    <w:rsid w:val="00AF0B89"/>
    <w:rsid w:val="00B01A1F"/>
    <w:rsid w:val="00B06A07"/>
    <w:rsid w:val="00B30DD6"/>
    <w:rsid w:val="00B413EC"/>
    <w:rsid w:val="00B75F3D"/>
    <w:rsid w:val="00BE46A6"/>
    <w:rsid w:val="00C02157"/>
    <w:rsid w:val="00C069AB"/>
    <w:rsid w:val="00C17B7C"/>
    <w:rsid w:val="00C22E90"/>
    <w:rsid w:val="00C8495C"/>
    <w:rsid w:val="00CA7619"/>
    <w:rsid w:val="00CC5E8C"/>
    <w:rsid w:val="00D068B0"/>
    <w:rsid w:val="00D105B2"/>
    <w:rsid w:val="00D13913"/>
    <w:rsid w:val="00DA1BF6"/>
    <w:rsid w:val="00DA5B9C"/>
    <w:rsid w:val="00DB4523"/>
    <w:rsid w:val="00DD450F"/>
    <w:rsid w:val="00EA2446"/>
    <w:rsid w:val="00F0547E"/>
    <w:rsid w:val="00F21CB0"/>
    <w:rsid w:val="00F377E5"/>
    <w:rsid w:val="00F77155"/>
    <w:rsid w:val="00FC4BE4"/>
    <w:rsid w:val="00FE2F08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CD63"/>
  <w15:chartTrackingRefBased/>
  <w15:docId w15:val="{6C095A7C-A102-45FF-9276-03F3483D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8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2A2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208E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92E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415"/>
  </w:style>
  <w:style w:type="paragraph" w:styleId="Stopka">
    <w:name w:val="footer"/>
    <w:basedOn w:val="Normalny"/>
    <w:link w:val="StopkaZnak"/>
    <w:uiPriority w:val="99"/>
    <w:unhideWhenUsed/>
    <w:rsid w:val="006D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415"/>
  </w:style>
  <w:style w:type="paragraph" w:customStyle="1" w:styleId="Default">
    <w:name w:val="Default"/>
    <w:rsid w:val="00D068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8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8B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28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28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28A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8495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8495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C8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36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54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o@umwm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.malopolska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.malopolsk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.malopolska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Kądziela, Paulina</dc:creator>
  <cp:keywords/>
  <dc:description/>
  <cp:lastModifiedBy>kasias</cp:lastModifiedBy>
  <cp:revision>2</cp:revision>
  <cp:lastPrinted>2026-04-23T10:23:00Z</cp:lastPrinted>
  <dcterms:created xsi:type="dcterms:W3CDTF">2026-05-18T09:57:00Z</dcterms:created>
  <dcterms:modified xsi:type="dcterms:W3CDTF">2026-05-18T09:57:00Z</dcterms:modified>
</cp:coreProperties>
</file>